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9" w:rsidRPr="008D3589" w:rsidRDefault="008D3589" w:rsidP="008D3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 w:rsidRPr="008D3589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NỘI DUNG</w:t>
      </w:r>
      <w:r w:rsidRPr="008D3589">
        <w:rPr>
          <w:rFonts w:ascii="Times New Roman" w:eastAsia="Times New Roman" w:hAnsi="Times New Roman" w:cs="Times New Roman"/>
          <w:b/>
          <w:sz w:val="32"/>
          <w:szCs w:val="24"/>
        </w:rPr>
        <w:t xml:space="preserve"> ÔN TẬP MÔN VẬT LÝ 6</w:t>
      </w:r>
      <w:r w:rsidRPr="008D3589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</w:t>
      </w:r>
      <w:bookmarkStart w:id="0" w:name="_GoBack"/>
      <w:bookmarkEnd w:id="0"/>
    </w:p>
    <w:p w:rsidR="008D3589" w:rsidRPr="008D3589" w:rsidRDefault="008D3589" w:rsidP="008D3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3589">
        <w:rPr>
          <w:rFonts w:ascii="Times New Roman" w:hAnsi="Times New Roman" w:cs="Times New Roman"/>
          <w:b/>
          <w:i/>
          <w:sz w:val="28"/>
          <w:szCs w:val="24"/>
        </w:rPr>
        <w:tab/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A. LÝ THUYẾT: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sz w:val="24"/>
          <w:szCs w:val="24"/>
        </w:rPr>
        <w:t> BÀI 16: RÒNG RỌC</w:t>
      </w:r>
    </w:p>
    <w:p w:rsidR="008D3589" w:rsidRPr="008D3589" w:rsidRDefault="008D3589" w:rsidP="008D3589">
      <w:pPr>
        <w:pStyle w:val="ListParagraph"/>
        <w:numPr>
          <w:ilvl w:val="1"/>
          <w:numId w:val="1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Ròng rọc cố định giúp làm đổi hướng của lực kéo so với khi kéo trực tiếp.</w:t>
      </w:r>
    </w:p>
    <w:p w:rsidR="008D3589" w:rsidRPr="008D3589" w:rsidRDefault="008D3589" w:rsidP="008D3589">
      <w:pPr>
        <w:pStyle w:val="ListParagraph"/>
        <w:numPr>
          <w:ilvl w:val="1"/>
          <w:numId w:val="1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Ròng rọc động giúp làm lực kéo vật lên nhỏ hơn trọng lượng của vật.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Ứng dụng:</w:t>
      </w:r>
      <w:r w:rsidRPr="008D3589">
        <w:rPr>
          <w:rFonts w:ascii="Times New Roman" w:eastAsia="Times New Roman" w:hAnsi="Times New Roman" w:cs="Times New Roman"/>
          <w:bCs/>
          <w:sz w:val="24"/>
          <w:szCs w:val="24"/>
        </w:rPr>
        <w:t xml:space="preserve"> dùng để kéo các thùng vữa lên cao, kéo nước từ dưới giếng lên, cột cờ,…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BÀI 1</w:t>
      </w: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</w:t>
      </w: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D3589">
        <w:rPr>
          <w:rFonts w:ascii="Times New Roman" w:eastAsia="Times New Roman" w:hAnsi="Times New Roman" w:cs="Times New Roman"/>
          <w:b/>
          <w:sz w:val="24"/>
          <w:szCs w:val="24"/>
        </w:rPr>
        <w:t xml:space="preserve"> SỰ NỞ VÌ NHIỆT CỦA CHẤT RẮN:</w:t>
      </w:r>
    </w:p>
    <w:p w:rsidR="008D3589" w:rsidRPr="008D3589" w:rsidRDefault="008D3589" w:rsidP="008D3589">
      <w:pPr>
        <w:pStyle w:val="ListParagraph"/>
        <w:numPr>
          <w:ilvl w:val="0"/>
          <w:numId w:val="2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Chất rắn nở ra khi nóng lên, co lại khi lạnh đi.</w:t>
      </w:r>
    </w:p>
    <w:p w:rsidR="008D3589" w:rsidRPr="008D3589" w:rsidRDefault="008D3589" w:rsidP="008D3589">
      <w:pPr>
        <w:pStyle w:val="ListParagraph"/>
        <w:numPr>
          <w:ilvl w:val="0"/>
          <w:numId w:val="2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Các chất rắn khác nhau nở vì nhiệt khác nhau. (Nhôm nở vì nhiệt &gt; Đồng nở vì nhiệt &gt; Sắt)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Áp dụng: </w:t>
      </w:r>
      <w:r w:rsidRPr="008D3589">
        <w:rPr>
          <w:rFonts w:ascii="Times New Roman" w:eastAsia="Times New Roman" w:hAnsi="Times New Roman" w:cs="Times New Roman"/>
          <w:sz w:val="24"/>
          <w:szCs w:val="24"/>
        </w:rPr>
        <w:t>cho ví dụ về sự nở vì nhiệt của chất rắn</w:t>
      </w:r>
      <w:r w:rsidRPr="008D358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D3589" w:rsidRPr="008D3589" w:rsidRDefault="008D3589" w:rsidP="008D3589">
      <w:pPr>
        <w:pStyle w:val="ListParagraph"/>
        <w:numPr>
          <w:ilvl w:val="0"/>
          <w:numId w:val="3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Đường ray xe lửa khi trời nóng lên sẽ bị uốn cong.</w:t>
      </w:r>
    </w:p>
    <w:p w:rsidR="008D3589" w:rsidRPr="008D3589" w:rsidRDefault="008D3589" w:rsidP="008D3589">
      <w:pPr>
        <w:pStyle w:val="ListParagraph"/>
        <w:numPr>
          <w:ilvl w:val="0"/>
          <w:numId w:val="3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Tháp Épphen cao thêm vào mùa hè,…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BÀI 19.</w:t>
      </w:r>
      <w:r w:rsidRPr="008D3589">
        <w:rPr>
          <w:rFonts w:ascii="Times New Roman" w:eastAsia="Times New Roman" w:hAnsi="Times New Roman" w:cs="Times New Roman"/>
          <w:b/>
          <w:sz w:val="24"/>
          <w:szCs w:val="24"/>
        </w:rPr>
        <w:t xml:space="preserve"> SỰ NỞ VÌ NHIỆT CỦA CHẤT LỎNG:</w:t>
      </w:r>
    </w:p>
    <w:p w:rsidR="008D3589" w:rsidRPr="008D3589" w:rsidRDefault="008D3589" w:rsidP="008D3589">
      <w:pPr>
        <w:pStyle w:val="ListParagraph"/>
        <w:numPr>
          <w:ilvl w:val="0"/>
          <w:numId w:val="4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Chất lỏng nở ra khi nóng lên, co lại khi lạnh đi.</w:t>
      </w:r>
    </w:p>
    <w:p w:rsidR="008D3589" w:rsidRPr="008D3589" w:rsidRDefault="008D3589" w:rsidP="008D3589">
      <w:pPr>
        <w:pStyle w:val="ListParagraph"/>
        <w:numPr>
          <w:ilvl w:val="0"/>
          <w:numId w:val="4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Các chất lỏng khác nhau nở vì nhiệt khác nhau. (Rượu nở vì nhiệt &gt; dầu nở vì nhiệt &gt; nước)</w:t>
      </w:r>
    </w:p>
    <w:p w:rsidR="008D3589" w:rsidRPr="008D3589" w:rsidRDefault="008D3589" w:rsidP="008D3589">
      <w:pPr>
        <w:pStyle w:val="ListParagraph"/>
        <w:numPr>
          <w:ilvl w:val="0"/>
          <w:numId w:val="4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Riêng đối với nước, khi nung nước ở thể lỏng tử 0</w:t>
      </w:r>
      <w:r w:rsidRPr="008D3589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8D3589">
        <w:rPr>
          <w:rFonts w:ascii="Times New Roman" w:eastAsia="Times New Roman" w:hAnsi="Times New Roman"/>
          <w:sz w:val="24"/>
          <w:szCs w:val="24"/>
        </w:rPr>
        <w:t>C đến 4</w:t>
      </w:r>
      <w:r w:rsidRPr="008D3589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8D3589">
        <w:rPr>
          <w:rFonts w:ascii="Times New Roman" w:eastAsia="Times New Roman" w:hAnsi="Times New Roman"/>
          <w:sz w:val="24"/>
          <w:szCs w:val="24"/>
        </w:rPr>
        <w:t>C thì thể tích của nước giảm, từ 4</w:t>
      </w:r>
      <w:r w:rsidRPr="008D3589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8D3589">
        <w:rPr>
          <w:rFonts w:ascii="Times New Roman" w:eastAsia="Times New Roman" w:hAnsi="Times New Roman"/>
          <w:sz w:val="24"/>
          <w:szCs w:val="24"/>
        </w:rPr>
        <w:t>C đến 100</w:t>
      </w:r>
      <w:r w:rsidRPr="008D3589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8D3589">
        <w:rPr>
          <w:rFonts w:ascii="Times New Roman" w:eastAsia="Times New Roman" w:hAnsi="Times New Roman"/>
          <w:sz w:val="24"/>
          <w:szCs w:val="24"/>
        </w:rPr>
        <w:t xml:space="preserve">C thì thể tích của nước tăng. Do đó, nước có khối lượng riêng và trọng lượng riêng lớn nhất khi nước ở </w:t>
      </w:r>
      <w:r w:rsidRPr="008D3589">
        <w:rPr>
          <w:rFonts w:ascii="Times New Roman" w:eastAsia="Times New Roman" w:hAnsi="Times New Roman"/>
          <w:b/>
          <w:sz w:val="24"/>
          <w:szCs w:val="24"/>
        </w:rPr>
        <w:t>thể lỏng</w:t>
      </w:r>
      <w:r w:rsidRPr="008D3589">
        <w:rPr>
          <w:rFonts w:ascii="Times New Roman" w:eastAsia="Times New Roman" w:hAnsi="Times New Roman"/>
          <w:sz w:val="24"/>
          <w:szCs w:val="24"/>
        </w:rPr>
        <w:t xml:space="preserve"> và có nhiệt độ bằng </w:t>
      </w:r>
      <w:r w:rsidRPr="008D3589">
        <w:rPr>
          <w:rFonts w:ascii="Times New Roman" w:eastAsia="Times New Roman" w:hAnsi="Times New Roman"/>
          <w:b/>
          <w:sz w:val="24"/>
          <w:szCs w:val="24"/>
        </w:rPr>
        <w:t>4</w:t>
      </w:r>
      <w:r w:rsidRPr="008D3589">
        <w:rPr>
          <w:rFonts w:ascii="Times New Roman" w:eastAsia="Times New Roman" w:hAnsi="Times New Roman"/>
          <w:b/>
          <w:sz w:val="24"/>
          <w:szCs w:val="24"/>
          <w:vertAlign w:val="superscript"/>
        </w:rPr>
        <w:t>0</w:t>
      </w:r>
      <w:r w:rsidRPr="008D3589">
        <w:rPr>
          <w:rFonts w:ascii="Times New Roman" w:eastAsia="Times New Roman" w:hAnsi="Times New Roman"/>
          <w:b/>
          <w:sz w:val="24"/>
          <w:szCs w:val="24"/>
        </w:rPr>
        <w:t>C</w:t>
      </w:r>
      <w:r w:rsidRPr="008D3589">
        <w:rPr>
          <w:rFonts w:ascii="Times New Roman" w:eastAsia="Times New Roman" w:hAnsi="Times New Roman"/>
          <w:sz w:val="24"/>
          <w:szCs w:val="24"/>
        </w:rPr>
        <w:t>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Áp dụng:</w:t>
      </w:r>
      <w:r w:rsidRPr="008D3589">
        <w:rPr>
          <w:rFonts w:ascii="Times New Roman" w:eastAsia="Times New Roman" w:hAnsi="Times New Roman" w:cs="Times New Roman"/>
          <w:sz w:val="24"/>
          <w:szCs w:val="24"/>
        </w:rPr>
        <w:t xml:space="preserve"> cho ví dụ về sự nở vì nhiệt của chất lỏng</w:t>
      </w:r>
    </w:p>
    <w:p w:rsidR="008D3589" w:rsidRPr="008D3589" w:rsidRDefault="008D3589" w:rsidP="008D3589">
      <w:pPr>
        <w:pStyle w:val="ListParagraph"/>
        <w:numPr>
          <w:ilvl w:val="0"/>
          <w:numId w:val="5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Đun ấm đầy sẽ bị tràn nước</w:t>
      </w:r>
    </w:p>
    <w:p w:rsidR="008D3589" w:rsidRPr="008D3589" w:rsidRDefault="008D3589" w:rsidP="008D3589">
      <w:pPr>
        <w:pStyle w:val="ListParagraph"/>
        <w:numPr>
          <w:ilvl w:val="0"/>
          <w:numId w:val="5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Không đóng chai nước ngọt thật đầy,…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</w:t>
      </w: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D3589">
        <w:rPr>
          <w:rFonts w:ascii="Times New Roman" w:eastAsia="Times New Roman" w:hAnsi="Times New Roman" w:cs="Times New Roman"/>
          <w:b/>
          <w:sz w:val="24"/>
          <w:szCs w:val="24"/>
        </w:rPr>
        <w:t xml:space="preserve"> SỰ NỞ VÌ NHIỆT CỦA CHẤT KHÍ:</w:t>
      </w:r>
    </w:p>
    <w:p w:rsidR="008D3589" w:rsidRPr="008D3589" w:rsidRDefault="008D3589" w:rsidP="008D3589">
      <w:pPr>
        <w:pStyle w:val="ListParagraph"/>
        <w:numPr>
          <w:ilvl w:val="0"/>
          <w:numId w:val="6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Chất khí nở ra khi nóng lên, co lại khi lạnh đi.</w:t>
      </w:r>
    </w:p>
    <w:p w:rsidR="008D3589" w:rsidRPr="008D3589" w:rsidRDefault="008D3589" w:rsidP="008D3589">
      <w:pPr>
        <w:pStyle w:val="ListParagraph"/>
        <w:numPr>
          <w:ilvl w:val="0"/>
          <w:numId w:val="6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 xml:space="preserve">Các chất khí khác nhau nở vì nhiệt </w:t>
      </w:r>
      <w:r w:rsidRPr="008D3589">
        <w:rPr>
          <w:rFonts w:ascii="Times New Roman" w:eastAsia="Times New Roman" w:hAnsi="Times New Roman"/>
          <w:b/>
          <w:sz w:val="24"/>
          <w:szCs w:val="24"/>
        </w:rPr>
        <w:t>giống nhau</w:t>
      </w:r>
      <w:r w:rsidRPr="008D3589">
        <w:rPr>
          <w:rFonts w:ascii="Times New Roman" w:eastAsia="Times New Roman" w:hAnsi="Times New Roman"/>
          <w:sz w:val="24"/>
          <w:szCs w:val="24"/>
        </w:rPr>
        <w:t>.</w:t>
      </w:r>
    </w:p>
    <w:p w:rsidR="008D3589" w:rsidRPr="008D3589" w:rsidRDefault="008D3589" w:rsidP="008D3589">
      <w:pPr>
        <w:pStyle w:val="ListParagraph"/>
        <w:numPr>
          <w:ilvl w:val="0"/>
          <w:numId w:val="6"/>
        </w:num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Chất khí nở vì nhiệt nhiều hơn chất lỏng, chất lỏng nở vì nhiệt nhiều hơn chất rắn.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Áp dụng:</w:t>
      </w:r>
      <w:r w:rsidRPr="008D3589">
        <w:rPr>
          <w:rFonts w:ascii="Times New Roman" w:eastAsia="Times New Roman" w:hAnsi="Times New Roman" w:cs="Times New Roman"/>
          <w:sz w:val="24"/>
          <w:szCs w:val="24"/>
        </w:rPr>
        <w:t xml:space="preserve"> cho ví dụ về sự nở vì nhiệt của chất khí:   </w:t>
      </w:r>
    </w:p>
    <w:p w:rsidR="008D3589" w:rsidRPr="008D3589" w:rsidRDefault="008D3589" w:rsidP="008D3589">
      <w:pPr>
        <w:pStyle w:val="ListParagraph"/>
        <w:numPr>
          <w:ilvl w:val="0"/>
          <w:numId w:val="7"/>
        </w:numPr>
        <w:tabs>
          <w:tab w:val="left" w:pos="1350"/>
        </w:tabs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Nhúng quả bóng bàn bị bẹp vào nước nóng nó sẽ phồng lên.</w:t>
      </w:r>
    </w:p>
    <w:p w:rsidR="008D3589" w:rsidRPr="008D3589" w:rsidRDefault="008D3589" w:rsidP="008D3589">
      <w:pPr>
        <w:pStyle w:val="ListParagraph"/>
        <w:numPr>
          <w:ilvl w:val="0"/>
          <w:numId w:val="7"/>
        </w:numPr>
        <w:tabs>
          <w:tab w:val="left" w:pos="1350"/>
        </w:tabs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Bánh xe bơm căng để ngoài trời bị nổ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 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i/>
          <w:sz w:val="24"/>
          <w:szCs w:val="24"/>
        </w:rPr>
        <w:t>Chú ý: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t>- Các chất khi nóng lên đều nở ra nghĩa là thể tích (V) của chúng tăng lên ,khối lượng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t>m), trọng lượng (P) của chúng không đổi vì vậy khối lượng riêng</w:t>
      </w:r>
      <w:r w:rsidRPr="008D35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t>D),trọng lượng riêng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t xml:space="preserve">d) đều giảm 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br/>
        <w:t>- Khi lạnh thì ngược lại.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t>- Riêng chất khí nếu đựng trong bình kín thì dù làm lạnh hay nóng thì V,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</w:rPr>
        <w:t>m, d, D của chúng vẫn không thay đổi</w:t>
      </w:r>
      <w:r w:rsidRPr="008D358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>BÀI 21.</w:t>
      </w:r>
      <w:r w:rsidRPr="008D3589">
        <w:rPr>
          <w:rFonts w:ascii="Times New Roman" w:eastAsia="Times New Roman" w:hAnsi="Times New Roman" w:cs="Times New Roman"/>
          <w:b/>
          <w:sz w:val="24"/>
          <w:szCs w:val="24"/>
        </w:rPr>
        <w:t xml:space="preserve"> MỘT SỐ ỨNG DỤNG CỦA SỰ NỞ VÌ NHIỆT:</w:t>
      </w:r>
    </w:p>
    <w:p w:rsidR="008D3589" w:rsidRPr="008D3589" w:rsidRDefault="008D3589" w:rsidP="008D358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Sự co dãn vì nhiệt khi bị ngăn cản có thể gây ra lực rất lớn.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sz w:val="24"/>
          <w:szCs w:val="24"/>
        </w:rPr>
        <w:t>VD: Khinh khí cầu, nhiệt kế, rơle nhiệt trong bàn ủi, để khe hở trên đường ray xe lửa để không gây hư hỏng đường ray…</w:t>
      </w:r>
    </w:p>
    <w:p w:rsidR="008D3589" w:rsidRPr="008D3589" w:rsidRDefault="008D3589" w:rsidP="008D35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Băng kép khi bị đốt nóng hay làm lạnh đều cong lại.</w:t>
      </w:r>
    </w:p>
    <w:p w:rsidR="008D3589" w:rsidRPr="008D3589" w:rsidRDefault="008D3589" w:rsidP="008D358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Cấu tạo băng kép: Hai thanh kim loại có bản chất khác nhau được tán chặt (gắn chặt bằng chốt) với nhau sẽ tạo thành băng kép.</w:t>
      </w:r>
    </w:p>
    <w:p w:rsidR="008D3589" w:rsidRPr="008D3589" w:rsidRDefault="008D3589" w:rsidP="008D358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Khi bị đốt nóng: Băng kép cong về phía kim loại giãn nở vì nhiệt ít hơn</w:t>
      </w:r>
      <w:r w:rsidRPr="008D3589">
        <w:rPr>
          <w:rFonts w:ascii="Times New Roman" w:eastAsia="Times New Roman" w:hAnsi="Times New Roman"/>
          <w:sz w:val="24"/>
          <w:szCs w:val="24"/>
        </w:rPr>
        <w:br/>
        <w:t>Khi bị làm lạnh: Băng kép cong về phía kim loại giãn nở vì nhiệt nhiều hơn.</w:t>
      </w:r>
    </w:p>
    <w:p w:rsidR="008D3589" w:rsidRPr="008D3589" w:rsidRDefault="008D3589" w:rsidP="008D35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3589">
        <w:rPr>
          <w:rFonts w:ascii="Times New Roman" w:eastAsia="Times New Roman" w:hAnsi="Times New Roman"/>
          <w:sz w:val="24"/>
          <w:szCs w:val="24"/>
        </w:rPr>
        <w:t>Người ta ứng dụng tính chất này của băng kép vào việc đóng – ngắt tự động mạch điện.</w:t>
      </w:r>
    </w:p>
    <w:p w:rsidR="008D3589" w:rsidRPr="008D3589" w:rsidRDefault="008D3589" w:rsidP="008D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Áp dụng: </w:t>
      </w:r>
      <w:r w:rsidRPr="008D3589">
        <w:rPr>
          <w:rFonts w:ascii="Times New Roman" w:eastAsia="Times New Roman" w:hAnsi="Times New Roman" w:cs="Times New Roman"/>
          <w:sz w:val="24"/>
          <w:szCs w:val="24"/>
        </w:rPr>
        <w:t>ví dụ về các loại băng kép được ứng dụng trong đời sống và khoa học kĩ thuật</w:t>
      </w:r>
      <w:r w:rsidRPr="008D3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8D3589">
        <w:rPr>
          <w:rFonts w:ascii="Times New Roman" w:eastAsia="Times New Roman" w:hAnsi="Times New Roman" w:cs="Times New Roman"/>
          <w:sz w:val="24"/>
          <w:szCs w:val="24"/>
          <w:lang w:val="en-US"/>
        </w:rPr>
        <w:t>bàn ủi, nồi cơm điện,…).</w:t>
      </w:r>
    </w:p>
    <w:p w:rsidR="00D5350F" w:rsidRPr="008D3589" w:rsidRDefault="00D5350F" w:rsidP="008D3589">
      <w:pPr>
        <w:jc w:val="both"/>
        <w:rPr>
          <w:rFonts w:ascii="Times New Roman" w:hAnsi="Times New Roman" w:cs="Times New Roman"/>
        </w:rPr>
      </w:pPr>
    </w:p>
    <w:sectPr w:rsidR="00D5350F" w:rsidRPr="008D3589" w:rsidSect="008D3589">
      <w:pgSz w:w="11909" w:h="16834" w:code="9"/>
      <w:pgMar w:top="763" w:right="720" w:bottom="763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32D"/>
    <w:multiLevelType w:val="hybridMultilevel"/>
    <w:tmpl w:val="259C3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D4BB4"/>
    <w:multiLevelType w:val="hybridMultilevel"/>
    <w:tmpl w:val="131C82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6359D"/>
    <w:multiLevelType w:val="hybridMultilevel"/>
    <w:tmpl w:val="2C5C2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C16AF"/>
    <w:multiLevelType w:val="hybridMultilevel"/>
    <w:tmpl w:val="BE16C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C40CD"/>
    <w:multiLevelType w:val="hybridMultilevel"/>
    <w:tmpl w:val="5D90F1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972798"/>
    <w:multiLevelType w:val="hybridMultilevel"/>
    <w:tmpl w:val="54B88B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541FF0"/>
    <w:multiLevelType w:val="hybridMultilevel"/>
    <w:tmpl w:val="CD8E79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724795"/>
    <w:multiLevelType w:val="hybridMultilevel"/>
    <w:tmpl w:val="E2544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F3A29"/>
    <w:multiLevelType w:val="hybridMultilevel"/>
    <w:tmpl w:val="E586D8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7F1521"/>
    <w:multiLevelType w:val="hybridMultilevel"/>
    <w:tmpl w:val="8A5EAC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89"/>
    <w:rsid w:val="000747A1"/>
    <w:rsid w:val="008D3589"/>
    <w:rsid w:val="00D5350F"/>
    <w:rsid w:val="00F0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89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89"/>
    <w:pPr>
      <w:ind w:left="720"/>
      <w:contextualSpacing/>
    </w:pPr>
    <w:rPr>
      <w:rFonts w:ascii="Calibri" w:eastAsia="SimSun" w:hAnsi="Calibri" w:cs="Times New Roman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89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89"/>
    <w:pPr>
      <w:ind w:left="720"/>
      <w:contextualSpacing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2020-02-17T11:00:00Z</dcterms:created>
  <dcterms:modified xsi:type="dcterms:W3CDTF">2020-02-17T11:07:00Z</dcterms:modified>
</cp:coreProperties>
</file>